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>по группам потребления)</w:t>
      </w:r>
      <w:r w:rsidRPr="008B4453">
        <w:rPr>
          <w:sz w:val="22"/>
          <w:szCs w:val="22"/>
        </w:rPr>
        <w:br/>
      </w:r>
      <w:r w:rsidR="008305A3">
        <w:rPr>
          <w:sz w:val="22"/>
          <w:szCs w:val="22"/>
          <w:u w:val="single"/>
        </w:rPr>
        <w:t xml:space="preserve">     ООО «МЕГА ПЛЮС»       </w:t>
      </w:r>
      <w:r w:rsidRPr="008B4453">
        <w:rPr>
          <w:sz w:val="22"/>
          <w:szCs w:val="22"/>
        </w:rPr>
        <w:t xml:space="preserve"> </w:t>
      </w:r>
      <w:r w:rsidR="00A12720">
        <w:rPr>
          <w:sz w:val="22"/>
          <w:szCs w:val="22"/>
        </w:rPr>
        <w:t>на</w:t>
      </w:r>
      <w:r w:rsidR="00F12330">
        <w:rPr>
          <w:sz w:val="22"/>
          <w:szCs w:val="22"/>
        </w:rPr>
        <w:t xml:space="preserve"> март</w:t>
      </w:r>
      <w:r w:rsidRPr="008B4453">
        <w:rPr>
          <w:sz w:val="22"/>
          <w:szCs w:val="22"/>
        </w:rPr>
        <w:t xml:space="preserve"> 20</w:t>
      </w:r>
      <w:r w:rsidR="00FC643D">
        <w:rPr>
          <w:sz w:val="22"/>
          <w:szCs w:val="22"/>
        </w:rPr>
        <w:t>2</w:t>
      </w:r>
      <w:r w:rsidR="00A160EA">
        <w:rPr>
          <w:sz w:val="22"/>
          <w:szCs w:val="22"/>
        </w:rPr>
        <w:t>2</w:t>
      </w:r>
      <w:r w:rsidRPr="008B4453">
        <w:rPr>
          <w:sz w:val="22"/>
          <w:szCs w:val="22"/>
        </w:rPr>
        <w:t>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W w:w="8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75"/>
        <w:gridCol w:w="2371"/>
        <w:gridCol w:w="2551"/>
      </w:tblGrid>
      <w:tr w:rsidR="008B4453" w:rsidTr="00BC549C">
        <w:trPr>
          <w:trHeight w:val="1602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3</w:t>
            </w:r>
          </w:p>
        </w:tc>
      </w:tr>
      <w:tr w:rsidR="008B4453" w:rsidRPr="009D31E1" w:rsidTr="00BC549C">
        <w:trPr>
          <w:trHeight w:val="91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1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2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3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4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3673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890,000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5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160EA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103,000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6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160EA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87,727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7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3673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10,015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8 группа (население)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3673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585,000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Транзитный тариф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3673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Итого: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160EA" w:rsidP="004F67A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1675,742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8B4453" w:rsidRPr="009D31E1" w:rsidRDefault="008B4453">
      <w:pPr>
        <w:rPr>
          <w:sz w:val="32"/>
          <w:szCs w:val="32"/>
        </w:rPr>
      </w:pPr>
    </w:p>
    <w:sectPr w:rsidR="008B4453" w:rsidRPr="009D31E1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453"/>
    <w:rsid w:val="00061949"/>
    <w:rsid w:val="00095650"/>
    <w:rsid w:val="000B2392"/>
    <w:rsid w:val="000E3673"/>
    <w:rsid w:val="001079F3"/>
    <w:rsid w:val="001A293C"/>
    <w:rsid w:val="001B46C7"/>
    <w:rsid w:val="001E525B"/>
    <w:rsid w:val="002B2647"/>
    <w:rsid w:val="00452831"/>
    <w:rsid w:val="004F67A7"/>
    <w:rsid w:val="0053078B"/>
    <w:rsid w:val="00532587"/>
    <w:rsid w:val="00533784"/>
    <w:rsid w:val="00546A24"/>
    <w:rsid w:val="00564141"/>
    <w:rsid w:val="005A3DC8"/>
    <w:rsid w:val="006D0922"/>
    <w:rsid w:val="00724A3F"/>
    <w:rsid w:val="00770FC9"/>
    <w:rsid w:val="00795482"/>
    <w:rsid w:val="007C286A"/>
    <w:rsid w:val="008305A3"/>
    <w:rsid w:val="008645E0"/>
    <w:rsid w:val="008936F8"/>
    <w:rsid w:val="008B4453"/>
    <w:rsid w:val="009337D0"/>
    <w:rsid w:val="00976C36"/>
    <w:rsid w:val="009D31E1"/>
    <w:rsid w:val="009E057A"/>
    <w:rsid w:val="00A12720"/>
    <w:rsid w:val="00A160EA"/>
    <w:rsid w:val="00BC549C"/>
    <w:rsid w:val="00DD55F7"/>
    <w:rsid w:val="00EC4093"/>
    <w:rsid w:val="00F00B65"/>
    <w:rsid w:val="00F12330"/>
    <w:rsid w:val="00F12C79"/>
    <w:rsid w:val="00F27B6F"/>
    <w:rsid w:val="00FA7EF7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165E-8048-47B2-8EB3-81ED3100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Касса</cp:lastModifiedBy>
  <cp:revision>26</cp:revision>
  <cp:lastPrinted>2019-02-14T06:29:00Z</cp:lastPrinted>
  <dcterms:created xsi:type="dcterms:W3CDTF">2019-02-05T09:53:00Z</dcterms:created>
  <dcterms:modified xsi:type="dcterms:W3CDTF">2022-02-18T11:49:00Z</dcterms:modified>
</cp:coreProperties>
</file>