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F1" w:rsidRPr="000812F1" w:rsidRDefault="000812F1" w:rsidP="000812F1">
      <w:pPr>
        <w:pStyle w:val="basebl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0812F1">
        <w:rPr>
          <w:sz w:val="28"/>
          <w:szCs w:val="28"/>
        </w:rPr>
        <w:t xml:space="preserve">ООО «МЕГА ПЛЮС» </w:t>
      </w:r>
      <w:r w:rsidRPr="000812F1">
        <w:rPr>
          <w:color w:val="000000" w:themeColor="text1"/>
          <w:sz w:val="28"/>
          <w:szCs w:val="28"/>
        </w:rPr>
        <w:t>проводит работы по подключению (технологическому присоединению) объектов капитального строительства к сетям газораспределения согласно Постановлению Правительства РФ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Федерации".</w:t>
      </w:r>
      <w:proofErr w:type="gramEnd"/>
    </w:p>
    <w:p w:rsidR="009D738B" w:rsidRDefault="000812F1" w:rsidP="000812F1">
      <w:pPr>
        <w:pStyle w:val="basebl"/>
        <w:shd w:val="clear" w:color="auto" w:fill="FFFFFF"/>
        <w:spacing w:before="0" w:beforeAutospacing="0" w:after="0" w:afterAutospacing="0" w:line="312" w:lineRule="atLeast"/>
        <w:jc w:val="both"/>
        <w:rPr>
          <w:color w:val="E36C0A" w:themeColor="accent6" w:themeShade="BF"/>
          <w:sz w:val="28"/>
          <w:szCs w:val="28"/>
        </w:rPr>
      </w:pPr>
      <w:r w:rsidRPr="000812F1">
        <w:rPr>
          <w:color w:val="000000" w:themeColor="text1"/>
          <w:sz w:val="28"/>
          <w:szCs w:val="28"/>
        </w:rPr>
        <w:t>Информацию о размере платы за подключение и стандартизированных тарифных ставках можно узнать на </w:t>
      </w:r>
      <w:hyperlink r:id="rId4" w:history="1">
        <w:r w:rsidRPr="000812F1">
          <w:rPr>
            <w:rStyle w:val="af3"/>
            <w:rFonts w:eastAsiaTheme="majorEastAsia"/>
            <w:color w:val="E36C0A" w:themeColor="accent6" w:themeShade="BF"/>
            <w:sz w:val="28"/>
            <w:szCs w:val="28"/>
          </w:rPr>
          <w:t>официальном сайте ГУ "Региональная энергетическая комиссия" Тверской области</w:t>
        </w:r>
      </w:hyperlink>
      <w:r w:rsidRPr="000812F1">
        <w:rPr>
          <w:color w:val="E36C0A" w:themeColor="accent6" w:themeShade="BF"/>
          <w:sz w:val="28"/>
          <w:szCs w:val="28"/>
        </w:rPr>
        <w:t>.</w:t>
      </w:r>
      <w:r>
        <w:rPr>
          <w:color w:val="E36C0A" w:themeColor="accent6" w:themeShade="BF"/>
          <w:sz w:val="28"/>
          <w:szCs w:val="28"/>
        </w:rPr>
        <w:t xml:space="preserve">  </w:t>
      </w:r>
    </w:p>
    <w:p w:rsidR="009D738B" w:rsidRDefault="009D738B" w:rsidP="000812F1">
      <w:pPr>
        <w:pStyle w:val="basebl"/>
        <w:shd w:val="clear" w:color="auto" w:fill="FFFFFF"/>
        <w:spacing w:before="0" w:beforeAutospacing="0" w:after="0" w:afterAutospacing="0" w:line="312" w:lineRule="atLeast"/>
        <w:jc w:val="both"/>
        <w:rPr>
          <w:color w:val="E36C0A" w:themeColor="accent6" w:themeShade="BF"/>
          <w:sz w:val="28"/>
          <w:szCs w:val="28"/>
        </w:rPr>
      </w:pPr>
    </w:p>
    <w:p w:rsidR="000812F1" w:rsidRPr="000812F1" w:rsidRDefault="000812F1" w:rsidP="000812F1">
      <w:pPr>
        <w:pStyle w:val="basebl"/>
        <w:shd w:val="clear" w:color="auto" w:fill="FFFFFF"/>
        <w:spacing w:before="0" w:beforeAutospacing="0" w:after="0" w:afterAutospacing="0" w:line="312" w:lineRule="atLeast"/>
        <w:jc w:val="both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 </w:t>
      </w:r>
      <w:hyperlink r:id="rId5" w:history="1">
        <w:r w:rsidRPr="000812F1">
          <w:rPr>
            <w:rStyle w:val="af3"/>
            <w:rFonts w:eastAsiaTheme="majorEastAsia"/>
            <w:color w:val="E36C0A" w:themeColor="accent6" w:themeShade="BF"/>
          </w:rPr>
          <w:t>https://xn--j1al3b.xn--80aaccp4ajwpkgbl4lpb.xn--p1ai/</w:t>
        </w:r>
        <w:proofErr w:type="spellStart"/>
        <w:r w:rsidRPr="000812F1">
          <w:rPr>
            <w:rStyle w:val="af3"/>
            <w:rFonts w:eastAsiaTheme="majorEastAsia"/>
            <w:color w:val="E36C0A" w:themeColor="accent6" w:themeShade="BF"/>
          </w:rPr>
          <w:t>np-baza</w:t>
        </w:r>
        <w:proofErr w:type="spellEnd"/>
        <w:r w:rsidRPr="000812F1">
          <w:rPr>
            <w:rStyle w:val="af3"/>
            <w:rFonts w:eastAsiaTheme="majorEastAsia"/>
            <w:color w:val="E36C0A" w:themeColor="accent6" w:themeShade="BF"/>
          </w:rPr>
          <w:t>/</w:t>
        </w:r>
        <w:proofErr w:type="spellStart"/>
        <w:r w:rsidRPr="000812F1">
          <w:rPr>
            <w:rStyle w:val="af3"/>
            <w:rFonts w:eastAsiaTheme="majorEastAsia"/>
            <w:color w:val="E36C0A" w:themeColor="accent6" w:themeShade="BF"/>
          </w:rPr>
          <w:t>np-dokumenty</w:t>
        </w:r>
        <w:proofErr w:type="spellEnd"/>
        <w:r w:rsidRPr="000812F1">
          <w:rPr>
            <w:rStyle w:val="af3"/>
            <w:rFonts w:eastAsiaTheme="majorEastAsia"/>
            <w:color w:val="E36C0A" w:themeColor="accent6" w:themeShade="BF"/>
          </w:rPr>
          <w:t>/</w:t>
        </w:r>
        <w:proofErr w:type="spellStart"/>
        <w:r w:rsidRPr="000812F1">
          <w:rPr>
            <w:rStyle w:val="af3"/>
            <w:rFonts w:eastAsiaTheme="majorEastAsia"/>
            <w:color w:val="E36C0A" w:themeColor="accent6" w:themeShade="BF"/>
          </w:rPr>
          <w:t>npa-baza</w:t>
        </w:r>
        <w:proofErr w:type="spellEnd"/>
        <w:r w:rsidRPr="000812F1">
          <w:rPr>
            <w:rStyle w:val="af3"/>
            <w:rFonts w:eastAsiaTheme="majorEastAsia"/>
            <w:color w:val="E36C0A" w:themeColor="accent6" w:themeShade="BF"/>
          </w:rPr>
          <w:t>/</w:t>
        </w:r>
      </w:hyperlink>
      <w:r>
        <w:rPr>
          <w:color w:val="E36C0A" w:themeColor="accent6" w:themeShade="BF"/>
        </w:rPr>
        <w:t xml:space="preserve"> </w:t>
      </w:r>
    </w:p>
    <w:p w:rsidR="000812F1" w:rsidRDefault="000812F1" w:rsidP="000812F1">
      <w:pPr>
        <w:pStyle w:val="basebl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</w:p>
    <w:p w:rsidR="000812F1" w:rsidRDefault="000812F1" w:rsidP="000812F1">
      <w:pPr>
        <w:pStyle w:val="basebl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</w:p>
    <w:p w:rsidR="000812F1" w:rsidRPr="000812F1" w:rsidRDefault="000812F1" w:rsidP="000812F1">
      <w:pPr>
        <w:pStyle w:val="basebl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</w:p>
    <w:p w:rsidR="000812F1" w:rsidRPr="000812F1" w:rsidRDefault="000812F1" w:rsidP="000812F1">
      <w:pPr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bookmarkStart w:id="0" w:name="b_201"/>
      <w:r w:rsidRPr="000812F1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 w:bidi="ar-SA"/>
        </w:rPr>
        <w:t>Что такое технологическое присоединение?</w:t>
      </w:r>
      <w:bookmarkEnd w:id="0"/>
      <w:r w:rsidRPr="000812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</w:p>
    <w:p w:rsidR="000812F1" w:rsidRPr="000812F1" w:rsidRDefault="000812F1" w:rsidP="000812F1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0812F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 w:bidi="ar-SA"/>
        </w:rPr>
        <w:t>"подключение (технологическое присоединение) объекта капитального строительства к сети газораспределения"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 - 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газораспределения;</w:t>
      </w:r>
    </w:p>
    <w:p w:rsidR="000812F1" w:rsidRPr="000812F1" w:rsidRDefault="000812F1" w:rsidP="000812F1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0812F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 w:bidi="ar-SA"/>
        </w:rPr>
        <w:t>"заявитель"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 -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на праве собственности;</w:t>
      </w:r>
    </w:p>
    <w:p w:rsidR="000812F1" w:rsidRPr="000812F1" w:rsidRDefault="000812F1" w:rsidP="000812F1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0812F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 w:bidi="ar-SA"/>
        </w:rPr>
        <w:t>"заявители первой категории"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 - заявители, максимальный часовой расход газа газоиспользующего оборудования которых не превышает 20 куб. метров в час включительно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gram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прямой линии (наименьшее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 газопроводов бестраншейным способом) и устройство пунктов редуцирования газа (при необходимости), за 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lastRenderedPageBreak/>
        <w:t>исключением случаев, когда плата за технологическое присоединение устанавливается по индивидуальному проекту;</w:t>
      </w:r>
      <w:proofErr w:type="gramEnd"/>
    </w:p>
    <w:p w:rsidR="000812F1" w:rsidRPr="000812F1" w:rsidRDefault="000812F1" w:rsidP="000812F1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0812F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 w:bidi="ar-SA"/>
        </w:rPr>
        <w:t>"заявители второй категории"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 - 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 включительно,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 сельской местности и (или) не более 300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метров в границах городских поселений и (или) указанная сеть газораспределения пролегает по территории не более чем одного муниципального образования, за исключением случаев, когда плата за технологическое присоединение устанавливается по </w:t>
      </w:r>
      <w:proofErr w:type="gram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индивидуальному проекту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;</w:t>
      </w:r>
    </w:p>
    <w:p w:rsidR="000812F1" w:rsidRPr="000812F1" w:rsidRDefault="000812F1" w:rsidP="000812F1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0812F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 w:bidi="ar-SA"/>
        </w:rPr>
        <w:t>"заявители третьей категории"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 - заявители, 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городских поселений и (или) указанная сеть газораспределения пролегает по территориям двух и более муниципальных образований, за исключением случаев, когда плата за технологическое присоединение устанавливается по </w:t>
      </w:r>
      <w:proofErr w:type="gram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индивидуальному проекту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;</w:t>
      </w:r>
    </w:p>
    <w:p w:rsidR="000812F1" w:rsidRPr="000812F1" w:rsidRDefault="000812F1" w:rsidP="000812F1">
      <w:pPr>
        <w:spacing w:after="240" w:line="312" w:lineRule="atLeast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0812F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 w:bidi="ar-SA"/>
        </w:rPr>
        <w:t>"исполнитель" 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 или </w:t>
      </w:r>
      <w:proofErr w:type="spell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газопотребления</w:t>
      </w:r>
      <w:proofErr w:type="spell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основных абонентов при выполнении условий пункта 34 настоящих Правил, - газораспределительная организация, с сетями которой технологически связаны сети газораспределения или </w:t>
      </w:r>
      <w:proofErr w:type="spell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газопотребления</w:t>
      </w:r>
      <w:proofErr w:type="spell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, к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gram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которым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планируется подключение объектов капитального строительства заявителей, в том числе через сети других основных абонентов;</w:t>
      </w:r>
    </w:p>
    <w:p w:rsidR="000812F1" w:rsidRPr="000812F1" w:rsidRDefault="000812F1" w:rsidP="000812F1">
      <w:pPr>
        <w:spacing w:after="240" w:line="312" w:lineRule="atLeast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0812F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Заявка о подключении (технологическом присоединении) подается заявителем в случае: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br/>
        <w:t>а) необходимости подключения (технологического присоединения) к сети газораспределения объекта капитального строительства;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br/>
        <w:t>б) увеличения объема потребления газа, за исключением случаев, предусмотренных пунктом 61(1) настоящих Правил;</w:t>
      </w:r>
    </w:p>
    <w:p w:rsidR="000812F1" w:rsidRPr="000812F1" w:rsidRDefault="000812F1" w:rsidP="000812F1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п. 61(1) В случае изменения схемы газоснабжения подключенного объекта капитального строительства в границах земельного участка, на котором расположен объект капитального строительства, не влекущего изменение параметров ранее выданных технических условий, и отсутствия необходимости фактического присоединения, кроме случая, указанного в абзаце втором настоящего пункта, заявитель направляет исполнителю уведомление о предстоящем изменении схемы газоснабжения подключенного объекта капитального строительства не </w:t>
      </w:r>
      <w:proofErr w:type="gram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позднее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чем за 10 рабочих дней до начала работ по изменению схемы газоснабжения с указанием характера изменений.</w:t>
      </w:r>
    </w:p>
    <w:p w:rsidR="000812F1" w:rsidRPr="000812F1" w:rsidRDefault="000812F1" w:rsidP="000812F1">
      <w:pPr>
        <w:spacing w:after="240" w:line="312" w:lineRule="atLeast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В случае проведения замены (реконструкции) газоиспользующего оборудования, при которой его максимальный часовой расход газа не превышает параметров, указанных в выданных технических условиях, заявитель направляет исполнителю уведомление о предстоящей замене не </w:t>
      </w:r>
      <w:proofErr w:type="gram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позднее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чем за 10 рабочих дней до начала работ по замене (реконструкции) газоиспользующего оборудования с указанием максимального часового расхода газа устанавливаемого газоиспользующего оборудования.</w:t>
      </w:r>
    </w:p>
    <w:p w:rsidR="000812F1" w:rsidRPr="000812F1" w:rsidRDefault="000812F1" w:rsidP="000812F1">
      <w:pPr>
        <w:spacing w:line="312" w:lineRule="atLeast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0812F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Подключение (технологическое присоединение) объектов капитального строительства к сети газораспределения осуществляется в следующем порядке: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br/>
        <w:t>а) направление заявителем исполнителю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соответственно - технические условия, запрос о предоставлении технических условий) или заявки о заключении договора о подключении (технологическом присоединении) объектов капитального строительства к сети газораспределения (далее - заявка о подключении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(</w:t>
      </w:r>
      <w:proofErr w:type="gram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технологическом присоединении) по типовым формам, утвержденным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 (далее - постановление Правительства Российской Федерации от 15 июня 2017 г. N 713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) </w:t>
      </w:r>
      <w:hyperlink r:id="rId6" w:history="1">
        <w:r w:rsidRPr="000812F1">
          <w:rPr>
            <w:rFonts w:ascii="Times New Roman" w:eastAsia="Times New Roman" w:hAnsi="Times New Roman"/>
            <w:sz w:val="28"/>
            <w:szCs w:val="28"/>
            <w:u w:val="single"/>
            <w:lang w:val="ru-RU" w:eastAsia="ru-RU" w:bidi="ar-SA"/>
          </w:rPr>
          <w:t>типовой форме</w:t>
        </w:r>
      </w:hyperlink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;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br/>
        <w:t>б) выдача технических условий в случае направления заявителем запроса о предоставлении технических условий по </w:t>
      </w:r>
      <w:hyperlink r:id="rId7" w:history="1">
        <w:r w:rsidRPr="000812F1">
          <w:rPr>
            <w:rFonts w:ascii="Times New Roman" w:eastAsia="Times New Roman" w:hAnsi="Times New Roman"/>
            <w:sz w:val="28"/>
            <w:szCs w:val="28"/>
            <w:u w:val="single"/>
            <w:lang w:val="ru-RU" w:eastAsia="ru-RU" w:bidi="ar-SA"/>
          </w:rPr>
          <w:t>типовой форме</w:t>
        </w:r>
      </w:hyperlink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;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br/>
      </w:r>
      <w:proofErr w:type="gram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в) 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с приложением технических условий, являющихся неотъемлемым приложением к договору о подключении, по типовым формам, утвержденным постановлением Правительства Российской Федерации от 15 июня 2017 г. N 713 по </w:t>
      </w:r>
      <w:hyperlink r:id="rId8" w:history="1">
        <w:r w:rsidRPr="000812F1">
          <w:rPr>
            <w:rFonts w:ascii="Times New Roman" w:eastAsia="Times New Roman" w:hAnsi="Times New Roman"/>
            <w:sz w:val="28"/>
            <w:szCs w:val="28"/>
            <w:u w:val="single"/>
            <w:lang w:val="ru-RU" w:eastAsia="ru-RU" w:bidi="ar-SA"/>
          </w:rPr>
          <w:t>типовой форме</w:t>
        </w:r>
      </w:hyperlink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;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br/>
        <w:t>г) выполнение заявителем и исполнителем технических условий;</w:t>
      </w:r>
      <w:proofErr w:type="gram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br/>
        <w:t>д) составление </w:t>
      </w:r>
      <w:hyperlink r:id="rId9" w:history="1">
        <w:r w:rsidRPr="000812F1">
          <w:rPr>
            <w:rFonts w:ascii="Times New Roman" w:eastAsia="Times New Roman" w:hAnsi="Times New Roman"/>
            <w:sz w:val="28"/>
            <w:szCs w:val="28"/>
            <w:u w:val="single"/>
            <w:lang w:val="ru-RU" w:eastAsia="ru-RU" w:bidi="ar-SA"/>
          </w:rPr>
          <w:t>акта</w:t>
        </w:r>
      </w:hyperlink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 о готовности сетей </w:t>
      </w:r>
      <w:proofErr w:type="spell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газопотребления</w:t>
      </w:r>
      <w:proofErr w:type="spellEnd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и газоиспользующего оборудования объекта капитального строительства к подключению (технологическому присоединению);</w:t>
      </w:r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br/>
      </w:r>
      <w:proofErr w:type="gramStart"/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е) осуществление исполнителем фактического присоединения и составление </w:t>
      </w:r>
      <w:hyperlink r:id="rId10" w:history="1">
        <w:r w:rsidRPr="000812F1">
          <w:rPr>
            <w:rFonts w:ascii="Times New Roman" w:eastAsia="Times New Roman" w:hAnsi="Times New Roman"/>
            <w:sz w:val="28"/>
            <w:szCs w:val="28"/>
            <w:u w:val="single"/>
            <w:lang w:val="ru-RU" w:eastAsia="ru-RU" w:bidi="ar-SA"/>
          </w:rPr>
          <w:t>акта</w:t>
        </w:r>
      </w:hyperlink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 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сторон, </w:t>
      </w:r>
      <w:hyperlink r:id="rId11" w:history="1">
        <w:r w:rsidRPr="000812F1">
          <w:rPr>
            <w:rFonts w:ascii="Times New Roman" w:eastAsia="Times New Roman" w:hAnsi="Times New Roman"/>
            <w:sz w:val="28"/>
            <w:szCs w:val="28"/>
            <w:u w:val="single"/>
            <w:lang w:val="ru-RU" w:eastAsia="ru-RU" w:bidi="ar-SA"/>
          </w:rPr>
          <w:t>акта</w:t>
        </w:r>
      </w:hyperlink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 разграничения имущественной принадлежности, </w:t>
      </w:r>
      <w:hyperlink r:id="rId12" w:history="1">
        <w:r w:rsidRPr="000812F1">
          <w:rPr>
            <w:rFonts w:ascii="Times New Roman" w:eastAsia="Times New Roman" w:hAnsi="Times New Roman"/>
            <w:sz w:val="28"/>
            <w:szCs w:val="28"/>
            <w:u w:val="single"/>
            <w:lang w:val="ru-RU" w:eastAsia="ru-RU" w:bidi="ar-SA"/>
          </w:rPr>
          <w:t>акта</w:t>
        </w:r>
      </w:hyperlink>
      <w:r w:rsidRPr="000812F1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 разграничения эксплуатационной ответственности сторон (далее - акт о подключении (технологическом присоединении), по типовой форме, утвержденной постановлением Правительства Российской Федерации от 15 июня 2017 г. N 713.</w:t>
      </w:r>
      <w:proofErr w:type="gramEnd"/>
    </w:p>
    <w:p w:rsidR="00532587" w:rsidRPr="000812F1" w:rsidRDefault="00532587" w:rsidP="000812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2F1" w:rsidRPr="000812F1" w:rsidRDefault="000812F1" w:rsidP="000812F1">
      <w:pPr>
        <w:pStyle w:val="af4"/>
        <w:jc w:val="both"/>
        <w:rPr>
          <w:b/>
          <w:bCs/>
          <w:color w:val="000000"/>
          <w:sz w:val="28"/>
          <w:szCs w:val="28"/>
          <w:u w:val="single"/>
        </w:rPr>
      </w:pPr>
    </w:p>
    <w:p w:rsidR="000812F1" w:rsidRPr="000812F1" w:rsidRDefault="000812F1" w:rsidP="000812F1">
      <w:pPr>
        <w:pStyle w:val="af4"/>
        <w:jc w:val="both"/>
        <w:rPr>
          <w:b/>
          <w:bCs/>
          <w:color w:val="000000"/>
          <w:sz w:val="28"/>
          <w:szCs w:val="28"/>
          <w:u w:val="single"/>
        </w:rPr>
      </w:pPr>
    </w:p>
    <w:p w:rsidR="000812F1" w:rsidRPr="000812F1" w:rsidRDefault="000812F1" w:rsidP="000812F1">
      <w:pPr>
        <w:pStyle w:val="af4"/>
        <w:jc w:val="both"/>
        <w:rPr>
          <w:b/>
          <w:bCs/>
          <w:color w:val="000000"/>
          <w:sz w:val="28"/>
          <w:szCs w:val="28"/>
          <w:u w:val="single"/>
        </w:rPr>
      </w:pPr>
    </w:p>
    <w:p w:rsidR="000812F1" w:rsidRDefault="000812F1" w:rsidP="000812F1">
      <w:pPr>
        <w:pStyle w:val="af4"/>
        <w:jc w:val="center"/>
        <w:rPr>
          <w:b/>
          <w:bCs/>
          <w:color w:val="000000"/>
          <w:sz w:val="28"/>
          <w:szCs w:val="28"/>
          <w:u w:val="single"/>
        </w:rPr>
      </w:pPr>
      <w:r w:rsidRPr="000812F1">
        <w:rPr>
          <w:b/>
          <w:bCs/>
          <w:color w:val="000000"/>
          <w:sz w:val="28"/>
          <w:szCs w:val="28"/>
          <w:u w:val="single"/>
        </w:rPr>
        <w:t>Куда обращаться?</w:t>
      </w:r>
    </w:p>
    <w:p w:rsidR="000812F1" w:rsidRPr="000812F1" w:rsidRDefault="000812F1" w:rsidP="000812F1">
      <w:pPr>
        <w:pStyle w:val="af4"/>
        <w:jc w:val="center"/>
        <w:rPr>
          <w:b/>
          <w:bCs/>
          <w:color w:val="000000"/>
          <w:sz w:val="28"/>
          <w:szCs w:val="28"/>
          <w:u w:val="single"/>
        </w:rPr>
      </w:pPr>
    </w:p>
    <w:p w:rsidR="000812F1" w:rsidRPr="000812F1" w:rsidRDefault="000812F1" w:rsidP="000812F1">
      <w:pPr>
        <w:pStyle w:val="af4"/>
        <w:jc w:val="both"/>
        <w:rPr>
          <w:color w:val="000000"/>
          <w:sz w:val="28"/>
          <w:szCs w:val="28"/>
          <w:u w:val="single"/>
        </w:rPr>
      </w:pPr>
      <w:r w:rsidRPr="000812F1">
        <w:rPr>
          <w:color w:val="000000"/>
          <w:sz w:val="28"/>
          <w:szCs w:val="28"/>
          <w:u w:val="single"/>
        </w:rPr>
        <w:t>ООО «МЕГА ПЛЮС»</w:t>
      </w:r>
    </w:p>
    <w:p w:rsidR="000812F1" w:rsidRPr="000812F1" w:rsidRDefault="000812F1" w:rsidP="000812F1">
      <w:pPr>
        <w:pStyle w:val="af4"/>
        <w:jc w:val="both"/>
        <w:rPr>
          <w:color w:val="000000"/>
          <w:sz w:val="28"/>
          <w:szCs w:val="28"/>
        </w:rPr>
      </w:pPr>
      <w:r w:rsidRPr="000812F1">
        <w:rPr>
          <w:bCs/>
          <w:color w:val="000000"/>
          <w:sz w:val="28"/>
          <w:szCs w:val="28"/>
        </w:rPr>
        <w:t>Юридический адрес:</w:t>
      </w:r>
      <w:r w:rsidRPr="000812F1">
        <w:rPr>
          <w:color w:val="000000"/>
          <w:sz w:val="28"/>
          <w:szCs w:val="28"/>
        </w:rPr>
        <w:t xml:space="preserve"> 171 270, Тверская обл., Конаковский </w:t>
      </w:r>
      <w:proofErr w:type="spellStart"/>
      <w:r w:rsidRPr="000812F1">
        <w:rPr>
          <w:color w:val="000000"/>
          <w:sz w:val="28"/>
          <w:szCs w:val="28"/>
        </w:rPr>
        <w:t>р-он</w:t>
      </w:r>
      <w:proofErr w:type="spellEnd"/>
      <w:r w:rsidRPr="000812F1">
        <w:rPr>
          <w:color w:val="000000"/>
          <w:sz w:val="28"/>
          <w:szCs w:val="28"/>
        </w:rPr>
        <w:t>, пгт. Новозавидовский, ул. Ленинская, д. 17</w:t>
      </w:r>
    </w:p>
    <w:p w:rsidR="000812F1" w:rsidRPr="000812F1" w:rsidRDefault="000812F1" w:rsidP="000812F1">
      <w:pPr>
        <w:pStyle w:val="af4"/>
        <w:jc w:val="both"/>
        <w:rPr>
          <w:color w:val="000000"/>
          <w:sz w:val="28"/>
          <w:szCs w:val="28"/>
        </w:rPr>
      </w:pPr>
      <w:r w:rsidRPr="000812F1">
        <w:rPr>
          <w:bCs/>
          <w:color w:val="000000"/>
          <w:sz w:val="28"/>
          <w:szCs w:val="28"/>
        </w:rPr>
        <w:t>тел./факс:</w:t>
      </w:r>
      <w:r w:rsidRPr="000812F1">
        <w:rPr>
          <w:color w:val="000000"/>
          <w:sz w:val="28"/>
          <w:szCs w:val="28"/>
        </w:rPr>
        <w:t> (48242) 23-666, 2-23-73</w:t>
      </w:r>
    </w:p>
    <w:p w:rsidR="000812F1" w:rsidRPr="000812F1" w:rsidRDefault="000812F1" w:rsidP="000812F1">
      <w:pPr>
        <w:pStyle w:val="af4"/>
        <w:jc w:val="both"/>
        <w:rPr>
          <w:color w:val="000000"/>
          <w:sz w:val="28"/>
          <w:szCs w:val="28"/>
        </w:rPr>
      </w:pPr>
      <w:proofErr w:type="spellStart"/>
      <w:r w:rsidRPr="000812F1">
        <w:rPr>
          <w:bCs/>
          <w:color w:val="000000"/>
          <w:sz w:val="28"/>
          <w:szCs w:val="28"/>
        </w:rPr>
        <w:t>E-mail</w:t>
      </w:r>
      <w:proofErr w:type="spellEnd"/>
      <w:r w:rsidRPr="000812F1">
        <w:rPr>
          <w:bCs/>
          <w:color w:val="000000"/>
          <w:sz w:val="28"/>
          <w:szCs w:val="28"/>
        </w:rPr>
        <w:t>:</w:t>
      </w:r>
      <w:r w:rsidRPr="000812F1">
        <w:rPr>
          <w:color w:val="000000"/>
          <w:sz w:val="28"/>
          <w:szCs w:val="28"/>
        </w:rPr>
        <w:t> </w:t>
      </w:r>
      <w:hyperlink r:id="rId13" w:history="1">
        <w:r w:rsidRPr="000812F1">
          <w:rPr>
            <w:rStyle w:val="af3"/>
            <w:rFonts w:eastAsiaTheme="majorEastAsia"/>
            <w:sz w:val="28"/>
            <w:szCs w:val="28"/>
          </w:rPr>
          <w:t>megaplusgaz@bk.ru</w:t>
        </w:r>
      </w:hyperlink>
    </w:p>
    <w:p w:rsidR="000812F1" w:rsidRPr="000812F1" w:rsidRDefault="000812F1">
      <w:pPr>
        <w:rPr>
          <w:lang w:val="ru-RU"/>
        </w:rPr>
      </w:pPr>
    </w:p>
    <w:sectPr w:rsidR="000812F1" w:rsidRPr="000812F1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812F1"/>
    <w:rsid w:val="00061949"/>
    <w:rsid w:val="000732D5"/>
    <w:rsid w:val="000812F1"/>
    <w:rsid w:val="001B46C7"/>
    <w:rsid w:val="002A3A7A"/>
    <w:rsid w:val="00532587"/>
    <w:rsid w:val="00564141"/>
    <w:rsid w:val="007C286A"/>
    <w:rsid w:val="009B34AA"/>
    <w:rsid w:val="009D738B"/>
    <w:rsid w:val="00CE43F8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4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4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4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4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4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4A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4A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4A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4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4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34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34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34A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34A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34A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34A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34A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34A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B34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34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34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B34A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B34AA"/>
    <w:rPr>
      <w:b/>
      <w:bCs/>
    </w:rPr>
  </w:style>
  <w:style w:type="character" w:styleId="a8">
    <w:name w:val="Emphasis"/>
    <w:basedOn w:val="a0"/>
    <w:uiPriority w:val="20"/>
    <w:qFormat/>
    <w:rsid w:val="009B34A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34AA"/>
    <w:rPr>
      <w:szCs w:val="32"/>
    </w:rPr>
  </w:style>
  <w:style w:type="paragraph" w:styleId="aa">
    <w:name w:val="List Paragraph"/>
    <w:basedOn w:val="a"/>
    <w:uiPriority w:val="34"/>
    <w:qFormat/>
    <w:rsid w:val="009B34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4AA"/>
    <w:rPr>
      <w:i/>
    </w:rPr>
  </w:style>
  <w:style w:type="character" w:customStyle="1" w:styleId="22">
    <w:name w:val="Цитата 2 Знак"/>
    <w:basedOn w:val="a0"/>
    <w:link w:val="21"/>
    <w:uiPriority w:val="29"/>
    <w:rsid w:val="009B34A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34A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34AA"/>
    <w:rPr>
      <w:b/>
      <w:i/>
      <w:sz w:val="24"/>
    </w:rPr>
  </w:style>
  <w:style w:type="character" w:styleId="ad">
    <w:name w:val="Subtle Emphasis"/>
    <w:uiPriority w:val="19"/>
    <w:qFormat/>
    <w:rsid w:val="009B34A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34A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34A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34A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34A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34AA"/>
    <w:pPr>
      <w:outlineLvl w:val="9"/>
    </w:pPr>
  </w:style>
  <w:style w:type="paragraph" w:customStyle="1" w:styleId="basebl">
    <w:name w:val="base_bl"/>
    <w:basedOn w:val="a"/>
    <w:rsid w:val="000812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0812F1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812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er-gaz.ru/technological_connection/Request_connection.pdf" TargetMode="External"/><Relationship Id="rId13" Type="http://schemas.openxmlformats.org/officeDocument/2006/relationships/hyperlink" Target="mailto:megaplusga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ver-gaz.ru/technological_connection/TU.pdf" TargetMode="External"/><Relationship Id="rId12" Type="http://schemas.openxmlformats.org/officeDocument/2006/relationships/hyperlink" Target="https://www.tver-gaz.ru/technological_connection/ActDemarc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er-gaz.ru/technological_connection/Request%20for%20TU.pdf" TargetMode="External"/><Relationship Id="rId11" Type="http://schemas.openxmlformats.org/officeDocument/2006/relationships/hyperlink" Target="https://www.tver-gaz.ru/technological_connection/ActDemarcationIm.pdf" TargetMode="External"/><Relationship Id="rId5" Type="http://schemas.openxmlformats.org/officeDocument/2006/relationships/hyperlink" Target="https://xn--j1al3b.xn--80aaccp4ajwpkgbl4lpb.xn--p1ai/np-baza/np-dokumenty/npa-baz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ver-gaz.ru/technological_connection/Act%20Conect.pdf" TargetMode="External"/><Relationship Id="rId4" Type="http://schemas.openxmlformats.org/officeDocument/2006/relationships/hyperlink" Target="http://xn--j1al3b.xn--80aaccp4ajwpkgbl4lpb.xn--p1ai/np-baza/np-dokumenty/npa-baza/" TargetMode="External"/><Relationship Id="rId9" Type="http://schemas.openxmlformats.org/officeDocument/2006/relationships/hyperlink" Target="https://www.tver-gaz.ru/technological_connection/ActComplete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2020-01-29T06:08:00Z</dcterms:created>
  <dcterms:modified xsi:type="dcterms:W3CDTF">2020-01-29T06:15:00Z</dcterms:modified>
</cp:coreProperties>
</file>